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/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color w:val="auto"/>
          <w:kern w:val="2"/>
          <w:sz w:val="32"/>
          <w:szCs w:val="32"/>
        </w:rPr>
        <w:t>附件1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四川省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蜂业技术开发研究所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有限公司</w:t>
      </w:r>
    </w:p>
    <w:p>
      <w:pPr>
        <w:spacing w:line="720" w:lineRule="exact"/>
        <w:jc w:val="center"/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  <w:lang w:val="en-US" w:eastAsia="zh-CN"/>
        </w:rPr>
        <w:t>比</w:t>
      </w:r>
      <w:r>
        <w:rPr>
          <w:rFonts w:hint="eastAsia" w:ascii="Times New Roman" w:hAnsi="Times New Roman" w:eastAsia="方正小标宋_GBK" w:cs="Times New Roman"/>
          <w:color w:val="auto"/>
          <w:sz w:val="36"/>
          <w:szCs w:val="36"/>
        </w:rPr>
        <w:t>选框架采购供应商报名表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018"/>
        <w:gridCol w:w="376"/>
        <w:gridCol w:w="1947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参选单位名称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（加盖单位公章）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注册地址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成立时间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法定代表人信息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4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其他工作人员信息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4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学历学位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402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产品报价情况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auto"/>
                <w:sz w:val="28"/>
                <w:szCs w:val="28"/>
                <w:lang w:val="en-US" w:eastAsia="zh-CN"/>
              </w:rPr>
              <w:t>业绩证明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74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4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A94D5E-9662-4FB3-92F2-C569D0D07A3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B282952-FB18-4F7C-8B65-AD1EE4F3D85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89039DFF-8553-4729-99C8-7D39600ECA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NmYyYTM2M2VhZGJlNTYxZTQ1YjJiN2JmMTIzMTUifQ=="/>
  </w:docVars>
  <w:rsids>
    <w:rsidRoot w:val="771A2281"/>
    <w:rsid w:val="771A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Body Text First Indent 2"/>
    <w:basedOn w:val="2"/>
    <w:next w:val="1"/>
    <w:qFormat/>
    <w:uiPriority w:val="99"/>
    <w:pPr>
      <w:ind w:firstLine="420" w:firstLineChars="20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2024-04-02T12:25:00Z</dcterms:created>
  <dc:creator>钟小哇。</dc:creator>
  <cp:lastModifiedBy>钟小哇。</cp:lastModifiedBy>
  <dcterms:modified xsi:type="dcterms:W3CDTF">2024-04-02T12:25:19Z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36CD27493ACB475AA7AD84F57EE156D5_11</vt:lpwstr>
  </property>
</Properties>
</file>